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7A" w:rsidRPr="00AB4E7B" w:rsidRDefault="006C29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Lesson Plans for the Week of: August 21, 2017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Teacher: Jordan</w:t>
      </w:r>
      <w:r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 xml:space="preserve">Course: </w:t>
      </w:r>
      <w:r>
        <w:rPr>
          <w:b/>
          <w:i/>
          <w:sz w:val="24"/>
          <w:szCs w:val="24"/>
        </w:rPr>
        <w:t>Earth Science</w:t>
      </w:r>
      <w:r w:rsidR="00AB4E7B" w:rsidRPr="00AB4E7B">
        <w:rPr>
          <w:b/>
          <w:i/>
          <w:sz w:val="24"/>
          <w:szCs w:val="24"/>
        </w:rPr>
        <w:tab/>
      </w:r>
      <w:r w:rsidR="00AB4E7B" w:rsidRPr="00AB4E7B">
        <w:rPr>
          <w:b/>
          <w:i/>
          <w:sz w:val="24"/>
          <w:szCs w:val="24"/>
        </w:rPr>
        <w:tab/>
        <w:t>Period:</w:t>
      </w:r>
      <w:r>
        <w:rPr>
          <w:b/>
          <w:i/>
          <w:sz w:val="24"/>
          <w:szCs w:val="24"/>
        </w:rPr>
        <w:t xml:space="preserve"> 3</w:t>
      </w:r>
      <w:r w:rsidRPr="006C2988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 xml:space="preserve"> &amp; 4/5</w:t>
      </w:r>
      <w:r w:rsidRPr="006C2988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6C2988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6A97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DC3C87" w:rsidTr="00DC3C87">
        <w:trPr>
          <w:trHeight w:val="2056"/>
        </w:trPr>
        <w:tc>
          <w:tcPr>
            <w:tcW w:w="1362" w:type="dxa"/>
          </w:tcPr>
          <w:p w:rsidR="00DC3C87" w:rsidRDefault="00DC3C87" w:rsidP="00DC3C87">
            <w:r>
              <w:t>Objective/</w:t>
            </w:r>
          </w:p>
          <w:p w:rsidR="00DC3C87" w:rsidRDefault="00DC3C87" w:rsidP="00DC3C87">
            <w:r>
              <w:t>Focus/</w:t>
            </w:r>
          </w:p>
          <w:p w:rsidR="00DC3C87" w:rsidRDefault="00DC3C87" w:rsidP="00DC3C87">
            <w:r>
              <w:t xml:space="preserve">Essential </w:t>
            </w:r>
          </w:p>
          <w:p w:rsidR="00DC3C87" w:rsidRDefault="00DC3C87" w:rsidP="00DC3C87">
            <w:r>
              <w:t>Question</w:t>
            </w:r>
          </w:p>
        </w:tc>
        <w:tc>
          <w:tcPr>
            <w:tcW w:w="2770" w:type="dxa"/>
          </w:tcPr>
          <w:p w:rsidR="00DC3C87" w:rsidRDefault="00DC3C87" w:rsidP="00DC3C87">
            <w:r>
              <w:t>Solar eclipse 2017!</w:t>
            </w:r>
          </w:p>
          <w:p w:rsidR="00DC3C87" w:rsidRDefault="00DC3C87" w:rsidP="00DC3C87"/>
          <w:p w:rsidR="00DC3C87" w:rsidRDefault="00DC3C87" w:rsidP="00DC3C87">
            <w:r>
              <w:t>What exactly is a solar eclipse? What is the layers of the sun?</w:t>
            </w:r>
          </w:p>
        </w:tc>
        <w:tc>
          <w:tcPr>
            <w:tcW w:w="3255" w:type="dxa"/>
          </w:tcPr>
          <w:p w:rsidR="00DC3C87" w:rsidRDefault="00DC3C87" w:rsidP="00DC3C87">
            <w:r>
              <w:t>What is Earth Science?</w:t>
            </w:r>
          </w:p>
          <w:p w:rsidR="007B5EE2" w:rsidRDefault="007B5EE2" w:rsidP="00DC3C87">
            <w:r>
              <w:t>Density</w:t>
            </w:r>
            <w:bookmarkStart w:id="0" w:name="_GoBack"/>
            <w:bookmarkEnd w:id="0"/>
          </w:p>
        </w:tc>
        <w:tc>
          <w:tcPr>
            <w:tcW w:w="2463" w:type="dxa"/>
          </w:tcPr>
          <w:p w:rsidR="00DC3C87" w:rsidRDefault="00DC3C87" w:rsidP="00DC3C87">
            <w:r>
              <w:t>What is Earth Science?</w:t>
            </w:r>
          </w:p>
          <w:p w:rsidR="00DC3C87" w:rsidRDefault="00DC3C87" w:rsidP="00DC3C87"/>
        </w:tc>
        <w:tc>
          <w:tcPr>
            <w:tcW w:w="2462" w:type="dxa"/>
          </w:tcPr>
          <w:p w:rsidR="00DC3C87" w:rsidRDefault="00DC3C87" w:rsidP="00DC3C87">
            <w:r>
              <w:t>What is Earth Science?</w:t>
            </w:r>
          </w:p>
          <w:p w:rsidR="00DC3C87" w:rsidRDefault="00DC3C87" w:rsidP="00DC3C87">
            <w:r>
              <w:t>Scientific notation</w:t>
            </w:r>
          </w:p>
        </w:tc>
        <w:tc>
          <w:tcPr>
            <w:tcW w:w="2462" w:type="dxa"/>
          </w:tcPr>
          <w:p w:rsidR="00DC3C87" w:rsidRDefault="00DC3C87" w:rsidP="00DC3C87">
            <w:r>
              <w:t>What is Earth Science?</w:t>
            </w:r>
          </w:p>
          <w:p w:rsidR="00DC3C87" w:rsidRDefault="00DC3C87" w:rsidP="00DC3C87">
            <w:r>
              <w:t>Measurements</w:t>
            </w:r>
          </w:p>
        </w:tc>
      </w:tr>
      <w:tr w:rsidR="00DC3C87" w:rsidTr="006C2988">
        <w:trPr>
          <w:trHeight w:val="4695"/>
        </w:trPr>
        <w:tc>
          <w:tcPr>
            <w:tcW w:w="1362" w:type="dxa"/>
          </w:tcPr>
          <w:p w:rsidR="00DC3C87" w:rsidRDefault="00DC3C87" w:rsidP="00DC3C87">
            <w:r>
              <w:t>Lesson/Act.</w:t>
            </w:r>
          </w:p>
          <w:p w:rsidR="00DC3C87" w:rsidRDefault="00DC3C87" w:rsidP="00DC3C87">
            <w:r>
              <w:t>Type of Presentation</w:t>
            </w:r>
          </w:p>
        </w:tc>
        <w:tc>
          <w:tcPr>
            <w:tcW w:w="2770" w:type="dxa"/>
          </w:tcPr>
          <w:p w:rsidR="00DC3C87" w:rsidRDefault="00DC3C87" w:rsidP="00DC3C87">
            <w:r>
              <w:t xml:space="preserve">Today students will view a </w:t>
            </w:r>
            <w:proofErr w:type="spellStart"/>
            <w:r>
              <w:t>powerpoint</w:t>
            </w:r>
            <w:proofErr w:type="spellEnd"/>
            <w:r>
              <w:t xml:space="preserve"> and take some notes about the solar eclipse.  Student will complete the activities to increase their knowledge of the eclipse.</w:t>
            </w:r>
          </w:p>
        </w:tc>
        <w:tc>
          <w:tcPr>
            <w:tcW w:w="3255" w:type="dxa"/>
          </w:tcPr>
          <w:p w:rsidR="00DC3C87" w:rsidRDefault="00DC3C87" w:rsidP="00DC3C87">
            <w:r>
              <w:t xml:space="preserve">Students will be working on density and the density equation.  We will work through a few problems together and then students will complete a lab on density.  </w:t>
            </w:r>
          </w:p>
          <w:p w:rsidR="00DC3C87" w:rsidRDefault="00DC3C87" w:rsidP="00DC3C87"/>
          <w:p w:rsidR="00DC3C87" w:rsidRDefault="00DC3C87" w:rsidP="00DC3C87">
            <w:r>
              <w:t>Students will be given a density homework sheet that will be due on Monday.</w:t>
            </w:r>
          </w:p>
        </w:tc>
        <w:tc>
          <w:tcPr>
            <w:tcW w:w="2463" w:type="dxa"/>
          </w:tcPr>
          <w:p w:rsidR="00DC3C87" w:rsidRDefault="00DC3C87" w:rsidP="00DC3C87">
            <w:r>
              <w:t>Students as a class will review what the scientific method is and how it is used.</w:t>
            </w:r>
          </w:p>
          <w:p w:rsidR="00DC3C87" w:rsidRDefault="00DC3C87" w:rsidP="00DC3C87"/>
          <w:p w:rsidR="00DC3C87" w:rsidRDefault="00DC3C87" w:rsidP="00DC3C87">
            <w:r>
              <w:t xml:space="preserve">After </w:t>
            </w:r>
            <w:proofErr w:type="gramStart"/>
            <w:r>
              <w:t>a quick review students</w:t>
            </w:r>
            <w:proofErr w:type="gramEnd"/>
            <w:r>
              <w:t xml:space="preserve"> will begin a </w:t>
            </w:r>
            <w:proofErr w:type="spellStart"/>
            <w:r>
              <w:t>powerpoint</w:t>
            </w:r>
            <w:proofErr w:type="spellEnd"/>
            <w:r>
              <w:t xml:space="preserve"> on density, students will then be given a lab sheet to work through. </w:t>
            </w:r>
          </w:p>
        </w:tc>
        <w:tc>
          <w:tcPr>
            <w:tcW w:w="2462" w:type="dxa"/>
          </w:tcPr>
          <w:p w:rsidR="00DC3C87" w:rsidRDefault="00DC3C87" w:rsidP="00DC3C87">
            <w:r>
              <w:t xml:space="preserve">Students to view </w:t>
            </w:r>
            <w:proofErr w:type="spellStart"/>
            <w:r>
              <w:t>powerpoint</w:t>
            </w:r>
            <w:proofErr w:type="spellEnd"/>
            <w:r>
              <w:t xml:space="preserve"> on scientific notation and complete notes that accompany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:rsidR="00DC3C87" w:rsidRDefault="00DC3C87" w:rsidP="00DC3C87"/>
          <w:p w:rsidR="00DC3C87" w:rsidRDefault="00DC3C87" w:rsidP="00DC3C87">
            <w:r>
              <w:t>Students to then work on practice problems.</w:t>
            </w:r>
          </w:p>
        </w:tc>
        <w:tc>
          <w:tcPr>
            <w:tcW w:w="2462" w:type="dxa"/>
          </w:tcPr>
          <w:p w:rsidR="00DC3C87" w:rsidRDefault="00DC3C87" w:rsidP="00DC3C87">
            <w:r>
              <w:t xml:space="preserve">Students to view </w:t>
            </w:r>
            <w:proofErr w:type="spellStart"/>
            <w:r>
              <w:t>powerpoint</w:t>
            </w:r>
            <w:proofErr w:type="spellEnd"/>
            <w:r>
              <w:t xml:space="preserve"> on measurement and complete the independent practice worksheets after we do a few guided practice</w:t>
            </w:r>
          </w:p>
        </w:tc>
      </w:tr>
      <w:tr w:rsidR="00DC3C87" w:rsidTr="006C2988">
        <w:trPr>
          <w:trHeight w:val="823"/>
        </w:trPr>
        <w:tc>
          <w:tcPr>
            <w:tcW w:w="1362" w:type="dxa"/>
          </w:tcPr>
          <w:p w:rsidR="00DC3C87" w:rsidRDefault="00DC3C87" w:rsidP="00DC3C87">
            <w:r>
              <w:t>Evaluation</w:t>
            </w:r>
          </w:p>
        </w:tc>
        <w:tc>
          <w:tcPr>
            <w:tcW w:w="2770" w:type="dxa"/>
          </w:tcPr>
          <w:p w:rsidR="00DC3C87" w:rsidRDefault="00DC3C87" w:rsidP="00DC3C87"/>
        </w:tc>
        <w:tc>
          <w:tcPr>
            <w:tcW w:w="3255" w:type="dxa"/>
          </w:tcPr>
          <w:p w:rsidR="00DC3C87" w:rsidRDefault="00DC3C87" w:rsidP="00DC3C87">
            <w:r>
              <w:t>Getting feedback from students and class participation</w:t>
            </w:r>
          </w:p>
        </w:tc>
        <w:tc>
          <w:tcPr>
            <w:tcW w:w="2463" w:type="dxa"/>
          </w:tcPr>
          <w:p w:rsidR="00DC3C87" w:rsidRDefault="00DC3C87" w:rsidP="00DC3C87">
            <w:r>
              <w:t>Participation in class</w:t>
            </w:r>
          </w:p>
        </w:tc>
        <w:tc>
          <w:tcPr>
            <w:tcW w:w="2462" w:type="dxa"/>
          </w:tcPr>
          <w:p w:rsidR="00DC3C87" w:rsidRDefault="00DC3C87" w:rsidP="00DC3C87">
            <w:r>
              <w:t>Students practice problems</w:t>
            </w:r>
          </w:p>
        </w:tc>
        <w:tc>
          <w:tcPr>
            <w:tcW w:w="2462" w:type="dxa"/>
          </w:tcPr>
          <w:p w:rsidR="00DC3C87" w:rsidRDefault="00DC3C87" w:rsidP="00DC3C87">
            <w:r>
              <w:t>Independent practice</w:t>
            </w:r>
          </w:p>
        </w:tc>
      </w:tr>
      <w:tr w:rsidR="00DC3C87" w:rsidTr="006C2988">
        <w:trPr>
          <w:trHeight w:val="803"/>
        </w:trPr>
        <w:tc>
          <w:tcPr>
            <w:tcW w:w="1362" w:type="dxa"/>
          </w:tcPr>
          <w:p w:rsidR="00DC3C87" w:rsidRDefault="00DC3C87" w:rsidP="00DC3C87">
            <w:proofErr w:type="spellStart"/>
            <w:r>
              <w:t>eExtension</w:t>
            </w:r>
            <w:proofErr w:type="spellEnd"/>
            <w:r>
              <w:t>/</w:t>
            </w:r>
          </w:p>
          <w:p w:rsidR="00DC3C87" w:rsidRDefault="00DC3C87" w:rsidP="00DC3C87">
            <w:r>
              <w:t>Homework</w:t>
            </w:r>
          </w:p>
        </w:tc>
        <w:tc>
          <w:tcPr>
            <w:tcW w:w="2770" w:type="dxa"/>
          </w:tcPr>
          <w:p w:rsidR="00DC3C87" w:rsidRDefault="00DC3C87" w:rsidP="00DC3C87"/>
        </w:tc>
        <w:tc>
          <w:tcPr>
            <w:tcW w:w="3255" w:type="dxa"/>
          </w:tcPr>
          <w:p w:rsidR="00DC3C87" w:rsidRDefault="00DC3C87" w:rsidP="00DC3C87"/>
        </w:tc>
        <w:tc>
          <w:tcPr>
            <w:tcW w:w="2463" w:type="dxa"/>
          </w:tcPr>
          <w:p w:rsidR="00DC3C87" w:rsidRDefault="00DC3C87" w:rsidP="00DC3C87">
            <w:r>
              <w:t>Students that are not finished need to complete their lab sheet and turn it in</w:t>
            </w:r>
          </w:p>
        </w:tc>
        <w:tc>
          <w:tcPr>
            <w:tcW w:w="2462" w:type="dxa"/>
          </w:tcPr>
          <w:p w:rsidR="00DC3C87" w:rsidRDefault="00DC3C87" w:rsidP="00DC3C87">
            <w:r>
              <w:t xml:space="preserve">Classwork if not yet complete </w:t>
            </w:r>
          </w:p>
        </w:tc>
        <w:tc>
          <w:tcPr>
            <w:tcW w:w="2462" w:type="dxa"/>
          </w:tcPr>
          <w:p w:rsidR="00DC3C87" w:rsidRDefault="00DC3C87" w:rsidP="00DC3C87">
            <w:r>
              <w:t>Classwork if not yet complete</w:t>
            </w:r>
          </w:p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D2CF7"/>
    <w:rsid w:val="005A757A"/>
    <w:rsid w:val="005C3B62"/>
    <w:rsid w:val="005C567D"/>
    <w:rsid w:val="006C2988"/>
    <w:rsid w:val="007032EB"/>
    <w:rsid w:val="007B5EE2"/>
    <w:rsid w:val="00976C4D"/>
    <w:rsid w:val="009E44B0"/>
    <w:rsid w:val="009F6863"/>
    <w:rsid w:val="00AB4E7B"/>
    <w:rsid w:val="00C16D20"/>
    <w:rsid w:val="00D556D2"/>
    <w:rsid w:val="00D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B1B4"/>
  <w15:docId w15:val="{1C9EFDA6-8AF3-4ACF-9F27-3FAE7EF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824B2C0A634AB69570F69045B2B1" ma:contentTypeVersion="0" ma:contentTypeDescription="Create a new document." ma:contentTypeScope="" ma:versionID="08a831698d7137fb9b19364968ef1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A6A3F-D176-44ED-9F3C-A62E0EC1E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D6AA7-A6FF-48A8-926C-5FDE057BBBD0}"/>
</file>

<file path=customXml/itemProps3.xml><?xml version="1.0" encoding="utf-8"?>
<ds:datastoreItem xmlns:ds="http://schemas.openxmlformats.org/officeDocument/2006/customXml" ds:itemID="{E6A89112-6EC0-404F-88A9-719CB5151D5F}"/>
</file>

<file path=customXml/itemProps4.xml><?xml version="1.0" encoding="utf-8"?>
<ds:datastoreItem xmlns:ds="http://schemas.openxmlformats.org/officeDocument/2006/customXml" ds:itemID="{DE773457-ADD3-4A54-A9C4-D25565241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Kayala Jordan</cp:lastModifiedBy>
  <cp:revision>3</cp:revision>
  <dcterms:created xsi:type="dcterms:W3CDTF">2017-08-21T02:21:00Z</dcterms:created>
  <dcterms:modified xsi:type="dcterms:W3CDTF">2017-08-21T02:38:00Z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0x010100B7D9824B2C0A634AB69570F69045B2B1</vt:lpwstr>
  </property>
</Properties>
</file>